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Materská škola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Banc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íkovej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2, 821 03   B R A T I S L A V A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Rozbor hospodárskej činnosti za rok 2022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P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0D1F5D" w:rsidRPr="000D1F5D" w:rsidRDefault="000D1F5D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lastRenderedPageBreak/>
        <w:t>1</w:t>
      </w:r>
    </w:p>
    <w:p w:rsidR="000D1F5D" w:rsidRP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sk-SK"/>
        </w:rPr>
      </w:pPr>
      <w:r w:rsidRPr="000D1F5D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sk-SK"/>
        </w:rPr>
        <w:t>Úvod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ab/>
        <w:t xml:space="preserve">Materská škola </w:t>
      </w:r>
      <w:proofErr w:type="spellStart"/>
      <w:r w:rsidRPr="000D1F5D">
        <w:rPr>
          <w:rFonts w:ascii="Arial" w:hAnsi="Arial" w:cs="Arial"/>
          <w:sz w:val="24"/>
          <w:szCs w:val="24"/>
          <w:lang w:eastAsia="sk-SK"/>
        </w:rPr>
        <w:t>Banc</w:t>
      </w:r>
      <w:r w:rsidRPr="000D1F5D">
        <w:rPr>
          <w:rFonts w:ascii="Arial" w:hAnsi="Arial" w:cs="Arial"/>
          <w:sz w:val="24"/>
          <w:szCs w:val="24"/>
          <w:lang w:val="en-US" w:eastAsia="sk-SK"/>
        </w:rPr>
        <w:t>íkovej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2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Bratislave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je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rozpočtovou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organizáciou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Vystupuje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svojom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mene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ako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právnická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osoba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koná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tomto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zmysle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právnych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ostatných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vzťahoch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nesie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zodpovednosť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ktorá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vyplýva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z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týchto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vzťahov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Štatutárnym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orgánom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materskej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je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riaditeľka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materskej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Súčasťou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je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školská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jedáleň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Cieľom </w:t>
      </w:r>
      <w:proofErr w:type="spellStart"/>
      <w:r w:rsidRPr="000D1F5D">
        <w:rPr>
          <w:rFonts w:ascii="Arial" w:hAnsi="Arial" w:cs="Arial"/>
          <w:sz w:val="24"/>
          <w:szCs w:val="24"/>
          <w:lang w:eastAsia="sk-SK"/>
        </w:rPr>
        <w:t>predprim</w:t>
      </w:r>
      <w:r w:rsidRPr="000D1F5D">
        <w:rPr>
          <w:rFonts w:ascii="Arial" w:hAnsi="Arial" w:cs="Arial"/>
          <w:sz w:val="24"/>
          <w:szCs w:val="24"/>
          <w:lang w:val="en-US" w:eastAsia="sk-SK"/>
        </w:rPr>
        <w:t>árneho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vzdelávania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bolo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dosiahnuť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optimálnu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emocionálnu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sociálnu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kognitívnu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úroveň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detí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predškolského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veku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ako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základ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pripravenosti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školské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vzdelávanie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život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spoločnosti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Východiskom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bola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jedinečnosť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dieťaťa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jeho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aktívne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učenie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začleňovanie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do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skupiny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kolektívu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edukačnom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procese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MŠ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sme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rozvíjali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osobnosť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dieťaťa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všetkých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vzdelávacich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oblastiach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0D1F5D">
        <w:rPr>
          <w:rFonts w:ascii="Arial" w:hAnsi="Arial" w:cs="Arial"/>
          <w:sz w:val="24"/>
          <w:szCs w:val="24"/>
          <w:lang w:val="en-US" w:eastAsia="sk-SK"/>
        </w:rPr>
        <w:t>prostredníctvom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hry</w:t>
      </w:r>
      <w:proofErr w:type="spellEnd"/>
      <w:proofErr w:type="gram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učením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súlade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so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Školským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vzdelávacim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programom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,,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Bancíček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”.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 xml:space="preserve">Plnenie ukazovateľov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pl</w:t>
      </w:r>
      <w:r w:rsidRPr="000D1F5D"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  <w:t>ánu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  <w:t>rozpočtu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A.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MŠ a ŠJ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Rozpočet na mzdy a odvody bol v roku 202</w:t>
      </w:r>
      <w:r w:rsidR="000D1F5D">
        <w:rPr>
          <w:rFonts w:ascii="Arial" w:hAnsi="Arial" w:cs="Arial"/>
          <w:b/>
          <w:bCs/>
          <w:sz w:val="24"/>
          <w:szCs w:val="24"/>
          <w:lang w:eastAsia="sk-SK"/>
        </w:rPr>
        <w:t>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0"/>
        <w:gridCol w:w="4506"/>
      </w:tblGrid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Mzdy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417 692,00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138 859,00 €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                                               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MŠ čerpanie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4"/>
        <w:gridCol w:w="4512"/>
      </w:tblGrid>
      <w:tr w:rsidR="009C7A6B" w:rsidRPr="000D1F5D" w:rsidTr="009C7A6B">
        <w:trPr>
          <w:trHeight w:val="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Mzdy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324 880,89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109 062,54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ŠJ čerpanie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5"/>
        <w:gridCol w:w="4511"/>
      </w:tblGrid>
      <w:tr w:rsidR="009C7A6B" w:rsidRPr="000D1F5D" w:rsidTr="009C7A6B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Mzdy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58 232,84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Odvody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20 102,73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B.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Čerpanie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finančn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ých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prostriedkov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dohody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o 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pracovnej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činnosti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3 200,00 €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Default="000D1F5D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0D1F5D" w:rsidRPr="000D1F5D" w:rsidRDefault="000D1F5D" w:rsidP="000D1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Cs/>
          <w:sz w:val="24"/>
          <w:szCs w:val="24"/>
          <w:lang w:eastAsia="sk-SK"/>
        </w:rPr>
        <w:lastRenderedPageBreak/>
        <w:t>2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 xml:space="preserve">Plnenie ukazovateľov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pr</w:t>
      </w:r>
      <w:r w:rsidRPr="000D1F5D"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  <w:t>íjmu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u w:val="single"/>
          <w:lang w:val="en-US" w:eastAsia="sk-SK"/>
        </w:rPr>
        <w:t>:</w:t>
      </w: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Príjmy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Plnenie ukazovateľov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pr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íjmu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4"/>
        <w:gridCol w:w="4502"/>
      </w:tblGrid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Príjem za prenájom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569,80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Príjem z réžie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24 648,65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Príjem za poplatky MŠ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26 986,50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Príjem za stravné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36 514,58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Z úrokov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Z dobropisov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</w:t>
            </w:r>
            <w:r w:rsid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 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</w:t>
            </w:r>
            <w:r w:rsid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95,96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€</w:t>
            </w:r>
          </w:p>
        </w:tc>
      </w:tr>
      <w:tr w:rsidR="009C7A6B" w:rsidRPr="000D1F5D" w:rsidTr="009C7A6B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3221A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3221AD">
              <w:rPr>
                <w:rFonts w:ascii="Arial" w:hAnsi="Arial" w:cs="Arial"/>
                <w:sz w:val="24"/>
                <w:szCs w:val="24"/>
                <w:lang w:eastAsia="sk-SK"/>
              </w:rPr>
              <w:t xml:space="preserve">Príjem z nedoplatkov energií za </w:t>
            </w:r>
            <w:r w:rsidR="003221AD">
              <w:rPr>
                <w:rFonts w:ascii="Arial" w:hAnsi="Arial" w:cs="Arial"/>
                <w:sz w:val="24"/>
                <w:szCs w:val="24"/>
                <w:lang w:eastAsia="sk-SK"/>
              </w:rPr>
              <w:t>ZUŠ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D1F5D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379,64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Výdavky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>Čerpanie rozpočtu v roku 202</w:t>
      </w:r>
      <w:r w:rsidR="000D1F5D">
        <w:rPr>
          <w:rFonts w:ascii="Arial" w:hAnsi="Arial" w:cs="Arial"/>
          <w:sz w:val="24"/>
          <w:szCs w:val="24"/>
          <w:lang w:eastAsia="sk-SK"/>
        </w:rPr>
        <w:t>2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bolo spolu MŠ a ŠJ </w:t>
      </w:r>
      <w:r w:rsidR="000D1F5D">
        <w:rPr>
          <w:rFonts w:ascii="Arial" w:hAnsi="Arial" w:cs="Arial"/>
          <w:sz w:val="24"/>
          <w:szCs w:val="24"/>
          <w:lang w:eastAsia="sk-SK"/>
        </w:rPr>
        <w:t>668 759,90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0D1F5D">
        <w:rPr>
          <w:rFonts w:ascii="Arial" w:hAnsi="Arial" w:cs="Arial"/>
          <w:sz w:val="24"/>
          <w:szCs w:val="24"/>
          <w:lang w:val="en-US" w:eastAsia="sk-SK"/>
        </w:rPr>
        <w:t>€.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je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zahrnutá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aj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dotácia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predškolákov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31 849,00 €,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potraviny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pre </w:t>
      </w:r>
      <w:proofErr w:type="spellStart"/>
      <w:r w:rsidR="000D1F5D">
        <w:rPr>
          <w:rFonts w:ascii="Arial" w:hAnsi="Arial" w:cs="Arial"/>
          <w:sz w:val="24"/>
          <w:szCs w:val="24"/>
          <w:lang w:val="en-US" w:eastAsia="sk-SK"/>
        </w:rPr>
        <w:t>deti</w:t>
      </w:r>
      <w:proofErr w:type="spellEnd"/>
      <w:r w:rsidR="000D1F5D">
        <w:rPr>
          <w:rFonts w:ascii="Arial" w:hAnsi="Arial" w:cs="Arial"/>
          <w:sz w:val="24"/>
          <w:szCs w:val="24"/>
          <w:lang w:val="en-US" w:eastAsia="sk-SK"/>
        </w:rPr>
        <w:t xml:space="preserve"> z UA.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MŠ ČERPANIE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632 xxx energie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0"/>
        <w:gridCol w:w="4506"/>
      </w:tblGrid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Elektrická energia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5015,29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Tepelná energia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28 480,05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Vodné a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stočn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é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16 392,15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1 192,23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Poštovn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é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poplatky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546,70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Internet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114,46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633 xxx materi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ál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na položke </w:t>
      </w:r>
      <w:r w:rsidR="00E05004">
        <w:rPr>
          <w:rFonts w:ascii="Arial" w:hAnsi="Arial" w:cs="Arial"/>
          <w:sz w:val="24"/>
          <w:szCs w:val="24"/>
          <w:lang w:eastAsia="sk-SK"/>
        </w:rPr>
        <w:t>10 951,00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25 445,68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</w:t>
      </w:r>
    </w:p>
    <w:p w:rsidR="009C7A6B" w:rsidRPr="000D1F5D" w:rsidRDefault="009C7A6B" w:rsidP="00E0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V rozpočte je </w:t>
      </w:r>
      <w:proofErr w:type="spellStart"/>
      <w:r w:rsidRPr="000D1F5D">
        <w:rPr>
          <w:rFonts w:ascii="Arial" w:hAnsi="Arial" w:cs="Arial"/>
          <w:sz w:val="24"/>
          <w:szCs w:val="24"/>
          <w:lang w:eastAsia="sk-SK"/>
        </w:rPr>
        <w:t>zahrnut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é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finančných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prostriedkov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1000,00 € material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výchovu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vyučovanie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zo ŠR,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dotácia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2 184,00 €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material a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výchovu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deti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z UA.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Finančné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boli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použité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palivo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do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kosačky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OOPP,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knihy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časopisy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učebné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kompenzačné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pomôcky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kancelárske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potreby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a material,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čistiace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hygienické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dezinfekčné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="00E05004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>,…</w:t>
      </w:r>
      <w:proofErr w:type="gram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Položka 635 xxx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rutinn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 a 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štandardná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údržba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E05004">
        <w:rPr>
          <w:rFonts w:ascii="Arial" w:hAnsi="Arial" w:cs="Arial"/>
          <w:sz w:val="24"/>
          <w:szCs w:val="24"/>
          <w:lang w:eastAsia="sk-SK"/>
        </w:rPr>
        <w:t>1 285,00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3 237,29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bolo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položkách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údržba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výpočtovej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techniky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rozvodov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budov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softvéru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zelene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Položka 636 xxx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pren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ájom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>Rozpočet 2</w:t>
      </w:r>
      <w:r w:rsidR="00E05004">
        <w:rPr>
          <w:rFonts w:ascii="Arial" w:hAnsi="Arial" w:cs="Arial"/>
          <w:sz w:val="24"/>
          <w:szCs w:val="24"/>
          <w:lang w:eastAsia="sk-SK"/>
        </w:rPr>
        <w:t>12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,00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491,34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prenájom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rohoží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637 xxx služby</w:t>
      </w:r>
    </w:p>
    <w:p w:rsidR="00E05004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E05004">
        <w:rPr>
          <w:rFonts w:ascii="Arial" w:hAnsi="Arial" w:cs="Arial"/>
          <w:sz w:val="24"/>
          <w:szCs w:val="24"/>
          <w:lang w:eastAsia="sk-SK"/>
        </w:rPr>
        <w:t>17 012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,00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22 506,22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</w:t>
      </w:r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Rozpočet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bol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čerpaný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položkách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školenia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kurzy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semináre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="00E05004">
        <w:rPr>
          <w:rFonts w:ascii="Arial" w:hAnsi="Arial" w:cs="Arial"/>
          <w:sz w:val="24"/>
          <w:szCs w:val="24"/>
          <w:lang w:val="en-US" w:eastAsia="sk-SK"/>
        </w:rPr>
        <w:t>vstupenky</w:t>
      </w:r>
      <w:proofErr w:type="spellEnd"/>
      <w:r w:rsidR="00E05004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práce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technika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BOZP a PO,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odvoz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</w:p>
    <w:p w:rsidR="00E05004" w:rsidRDefault="00E05004" w:rsidP="00E0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sk-SK"/>
        </w:rPr>
      </w:pPr>
      <w:r>
        <w:rPr>
          <w:rFonts w:ascii="Arial" w:hAnsi="Arial" w:cs="Arial"/>
          <w:sz w:val="24"/>
          <w:szCs w:val="24"/>
          <w:lang w:val="en-US" w:eastAsia="sk-SK"/>
        </w:rPr>
        <w:lastRenderedPageBreak/>
        <w:t>3</w:t>
      </w:r>
    </w:p>
    <w:p w:rsidR="00E05004" w:rsidRDefault="00E05004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val="en-US" w:eastAsia="sk-SK"/>
        </w:rPr>
        <w:t>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likvidácia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odpadu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dezinfekcia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dezinsekcia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deratizácia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revízie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kontroly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zariadení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remeselné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služby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ochrana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objektu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poplatky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vedenie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účtov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VUB,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stravné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55%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zamestnanci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poistné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povinný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prídel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do SF,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odmeny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zamestnancom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mimopracovnom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pomere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výkon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zodpovednej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osoby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pracovná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zdravotná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služba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potvrdenia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zdravotnej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spôsobilosti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príspevok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zamestnávateľa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rekreáciu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642 xxx transfery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E05004">
        <w:rPr>
          <w:rFonts w:ascii="Arial" w:hAnsi="Arial" w:cs="Arial"/>
          <w:sz w:val="24"/>
          <w:szCs w:val="24"/>
          <w:lang w:eastAsia="sk-SK"/>
        </w:rPr>
        <w:t>870,00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2 549,94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Finančné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boli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použité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vyplatenie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náhrad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príjmov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za PN.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Rozpočet  ŠJ :ČERPANIE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632 xxx energie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2"/>
        <w:gridCol w:w="4504"/>
      </w:tblGrid>
      <w:tr w:rsidR="009C7A6B" w:rsidRPr="000D1F5D" w:rsidTr="009C7A6B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Elektrická energia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151,84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Plyn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</w:t>
            </w:r>
            <w:r w:rsidR="00E05004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31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Tepelná energia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1 063,85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Vodné a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stočn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é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4698,74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E05004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150,47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633 xxx materi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ál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E05004">
        <w:rPr>
          <w:rFonts w:ascii="Arial" w:hAnsi="Arial" w:cs="Arial"/>
          <w:sz w:val="24"/>
          <w:szCs w:val="24"/>
          <w:lang w:eastAsia="sk-SK"/>
        </w:rPr>
        <w:t>33 684,00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E05004">
        <w:rPr>
          <w:rFonts w:ascii="Arial" w:hAnsi="Arial" w:cs="Arial"/>
          <w:sz w:val="24"/>
          <w:szCs w:val="24"/>
          <w:lang w:val="en-US" w:eastAsia="sk-SK"/>
        </w:rPr>
        <w:t>39 097,84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položkách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čistiace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hygienické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dezinfekčné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pracovné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odevy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vybavenie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stravovacích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zariadení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>V rozpočte s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ú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zahrnuté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aj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výdavky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potraviny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ktoré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v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roku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2021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vstúpili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do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2</w:t>
      </w:r>
      <w:r w:rsidR="00E05004">
        <w:rPr>
          <w:rFonts w:ascii="Arial" w:hAnsi="Arial" w:cs="Arial"/>
          <w:sz w:val="24"/>
          <w:szCs w:val="24"/>
          <w:lang w:val="en-US" w:eastAsia="sk-SK"/>
        </w:rPr>
        <w:t>35 709,78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Položka 635 xxx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rutinn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 a 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štandardná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údržba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07437C">
        <w:rPr>
          <w:rFonts w:ascii="Arial" w:hAnsi="Arial" w:cs="Arial"/>
          <w:sz w:val="24"/>
          <w:szCs w:val="24"/>
          <w:lang w:eastAsia="sk-SK"/>
        </w:rPr>
        <w:t>341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,00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07437C">
        <w:rPr>
          <w:rFonts w:ascii="Arial" w:hAnsi="Arial" w:cs="Arial"/>
          <w:sz w:val="24"/>
          <w:szCs w:val="24"/>
          <w:lang w:val="en-US" w:eastAsia="sk-SK"/>
        </w:rPr>
        <w:t>1 252,77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položkách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údržba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stravovacích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zariadení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strojov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prístrojov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zariadení</w:t>
      </w:r>
      <w:proofErr w:type="spellEnd"/>
      <w:r w:rsidR="0007437C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637 xxx služby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</w:t>
      </w:r>
      <w:r w:rsidR="0007437C">
        <w:rPr>
          <w:rFonts w:ascii="Arial" w:hAnsi="Arial" w:cs="Arial"/>
          <w:sz w:val="24"/>
          <w:szCs w:val="24"/>
          <w:lang w:eastAsia="sk-SK"/>
        </w:rPr>
        <w:t>1 437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,00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07437C">
        <w:rPr>
          <w:rFonts w:ascii="Arial" w:hAnsi="Arial" w:cs="Arial"/>
          <w:sz w:val="24"/>
          <w:szCs w:val="24"/>
          <w:lang w:val="en-US" w:eastAsia="sk-SK"/>
        </w:rPr>
        <w:t xml:space="preserve">2 519,85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položkách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tlačiarenské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služby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príspevok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rekreáciu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prídel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do SF,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odvoz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likvidácia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0D1F5D">
        <w:rPr>
          <w:rFonts w:ascii="Arial" w:hAnsi="Arial" w:cs="Arial"/>
          <w:sz w:val="24"/>
          <w:szCs w:val="24"/>
          <w:lang w:val="en-US" w:eastAsia="sk-SK"/>
        </w:rPr>
        <w:t>odpadu</w:t>
      </w:r>
      <w:proofErr w:type="spellEnd"/>
      <w:r w:rsidR="0007437C">
        <w:rPr>
          <w:rFonts w:ascii="Arial" w:hAnsi="Arial" w:cs="Arial"/>
          <w:sz w:val="24"/>
          <w:szCs w:val="24"/>
          <w:lang w:val="en-US" w:eastAsia="sk-SK"/>
        </w:rPr>
        <w:t>,…</w:t>
      </w:r>
      <w:proofErr w:type="gram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Položka 642 xxx transfery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Rozpočet na položke transfery </w:t>
      </w:r>
      <w:r w:rsidR="0007437C">
        <w:rPr>
          <w:rFonts w:ascii="Arial" w:hAnsi="Arial" w:cs="Arial"/>
          <w:sz w:val="24"/>
          <w:szCs w:val="24"/>
          <w:lang w:eastAsia="sk-SK"/>
        </w:rPr>
        <w:t>130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,00 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rozpočtu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r w:rsidR="0007437C">
        <w:rPr>
          <w:rFonts w:ascii="Arial" w:hAnsi="Arial" w:cs="Arial"/>
          <w:sz w:val="24"/>
          <w:szCs w:val="24"/>
          <w:lang w:val="en-US" w:eastAsia="sk-SK"/>
        </w:rPr>
        <w:t>1 162,57</w:t>
      </w:r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€.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Rozpočet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bol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čerpaný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vyplatenie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náhrad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príjmov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PN.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Neproduktívne náklady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>Neevidujeme.</w:t>
      </w: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Stav a pohyb pohľad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ávok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záväzkov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8"/>
        <w:gridCol w:w="4498"/>
      </w:tblGrid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323 000 –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kr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átkodobé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rezervy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325 000 –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ostatn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é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záväzky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326 000 - nevyfakturované dodávky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321 000 –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neuhraden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é FA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73,45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lastRenderedPageBreak/>
              <w:t>331 100 - mzdy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30 889,68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336 000 - odvody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18 313,43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342 000 - daň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5 042,99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351 000 – z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účtovanie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odvodov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príjmov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30,27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351 100 –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úroky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na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PU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354 000 – z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účtovanie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dotácií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355 000 zúčtovanie transferov z rozpočtu obce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7"/>
        <w:gridCol w:w="4499"/>
      </w:tblGrid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</w:t>
            </w:r>
            <w:r w:rsidR="0007437C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733 486,16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355 101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zostatok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VU k 31.12.202</w:t>
            </w:r>
            <w:r w:rsidR="0007437C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126,96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355 800 zostatok stravného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predškol.z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M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Ú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245,76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357 000 – z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účtovanie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rozpočtu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obce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378 000 – in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é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pohľadávky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MŠ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379 000 – záväzky na VU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45,56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07437C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37C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379 102 – z dobropisov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37C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3,36 €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379 500 – prevod z VU pri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založen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í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dar.účtu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16,60 €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381 001 – n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áklady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budúcich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období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383 100 – v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ýdavky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budúcich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období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59,42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07437C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37C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384 400 – Darovací účet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37C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16,59 €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384 800 – zostatok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strav.predškol.zo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2 073,50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385 000 –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pr</w:t>
            </w:r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íjmy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budúcich</w:t>
            </w:r>
            <w:proofErr w:type="spellEnd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color w:val="404040"/>
                <w:sz w:val="24"/>
                <w:szCs w:val="24"/>
                <w:lang w:val="en-US" w:eastAsia="sk-SK"/>
              </w:rPr>
              <w:t>období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Fondy a účty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organiz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ácie</w:t>
      </w:r>
      <w:proofErr w:type="spellEnd"/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Sociálny fond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6"/>
        <w:gridCol w:w="4500"/>
      </w:tblGrid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Stav účtu k 1.1.202</w:t>
            </w:r>
            <w:r w:rsidR="0007437C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1 423,78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Tvorba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Povinný prídel do SF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3 248,12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4 671,90</w:t>
            </w:r>
            <w:r w:rsidR="009C7A6B" w:rsidRPr="000D1F5D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Čerpanie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Stravovanie zamestnancov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445,60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Regenerácia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1 890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Ostatné čerpanie SF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1 510</w:t>
            </w:r>
            <w:r w:rsidR="009C7A6B" w:rsidRPr="000D1F5D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,00 €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Spolu čerpanie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3 845,60</w:t>
            </w:r>
            <w:r w:rsidR="009C7A6B" w:rsidRPr="000D1F5D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</w:t>
            </w:r>
            <w:r w:rsidR="0007437C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07437C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826,30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Default="0007437C" w:rsidP="00074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sk-SK"/>
        </w:rPr>
      </w:pPr>
      <w:r w:rsidRPr="0007437C">
        <w:rPr>
          <w:rFonts w:ascii="Arial" w:hAnsi="Arial" w:cs="Arial"/>
          <w:bCs/>
          <w:sz w:val="24"/>
          <w:szCs w:val="24"/>
          <w:lang w:eastAsia="sk-SK"/>
        </w:rPr>
        <w:t>4</w:t>
      </w:r>
    </w:p>
    <w:p w:rsidR="0007437C" w:rsidRDefault="0007437C" w:rsidP="00074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lastRenderedPageBreak/>
        <w:t>5</w:t>
      </w:r>
    </w:p>
    <w:p w:rsidR="0007437C" w:rsidRPr="0007437C" w:rsidRDefault="0007437C" w:rsidP="00074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Účty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organiz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ácie</w:t>
      </w:r>
      <w:proofErr w:type="spellEnd"/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 xml:space="preserve">Stav účtov </w:t>
      </w:r>
      <w:proofErr w:type="spellStart"/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organiz</w:t>
      </w:r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>ácie</w:t>
      </w:r>
      <w:proofErr w:type="spellEnd"/>
      <w:r w:rsidRPr="000D1F5D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k 31.12.202</w:t>
      </w:r>
      <w:r w:rsidR="0007437C">
        <w:rPr>
          <w:rFonts w:ascii="Arial" w:hAnsi="Arial" w:cs="Arial"/>
          <w:b/>
          <w:bCs/>
          <w:sz w:val="24"/>
          <w:szCs w:val="24"/>
          <w:lang w:val="en-US" w:eastAsia="sk-SK"/>
        </w:rPr>
        <w:t>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1"/>
        <w:gridCol w:w="4505"/>
      </w:tblGrid>
      <w:tr w:rsidR="009C7A6B" w:rsidRPr="000D1F5D" w:rsidTr="009C7A6B">
        <w:trPr>
          <w:trHeight w:val="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Príjmový účet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FB171A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30,27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Výdavkový účet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FB171A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175,88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Depozit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FB171A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54628,74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Darovací účet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16,59 €</w:t>
            </w:r>
          </w:p>
        </w:tc>
      </w:tr>
      <w:tr w:rsidR="009C7A6B" w:rsidRPr="000D1F5D" w:rsidTr="009C7A6B">
        <w:trPr>
          <w:trHeight w:val="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9C7A6B" w:rsidP="000D1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Účet ŠJ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0D1F5D" w:rsidRDefault="00FB171A" w:rsidP="000D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4 414,39</w:t>
            </w:r>
            <w:r w:rsidR="009C7A6B" w:rsidRPr="000D1F5D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1 423,78 €</w:t>
            </w:r>
          </w:p>
        </w:tc>
      </w:tr>
    </w:tbl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Záver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Materská škola </w:t>
      </w:r>
      <w:proofErr w:type="spellStart"/>
      <w:r w:rsidRPr="000D1F5D">
        <w:rPr>
          <w:rFonts w:ascii="Arial" w:hAnsi="Arial" w:cs="Arial"/>
          <w:sz w:val="24"/>
          <w:szCs w:val="24"/>
          <w:lang w:eastAsia="sk-SK"/>
        </w:rPr>
        <w:t>Banc</w:t>
      </w:r>
      <w:r w:rsidRPr="000D1F5D">
        <w:rPr>
          <w:rFonts w:ascii="Arial" w:hAnsi="Arial" w:cs="Arial"/>
          <w:sz w:val="24"/>
          <w:szCs w:val="24"/>
          <w:lang w:val="en-US" w:eastAsia="sk-SK"/>
        </w:rPr>
        <w:t>íkovej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2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čerpala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pridelené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finančné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efektívne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účelovo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.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Finančné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prostriedky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boli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použité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na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nevyhnutné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potreby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MŠ,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zabezpečenie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riadneho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chodu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, 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opravy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 xml:space="preserve"> a </w:t>
      </w:r>
      <w:proofErr w:type="spellStart"/>
      <w:r w:rsidRPr="000D1F5D">
        <w:rPr>
          <w:rFonts w:ascii="Arial" w:hAnsi="Arial" w:cs="Arial"/>
          <w:sz w:val="24"/>
          <w:szCs w:val="24"/>
          <w:lang w:val="en-US" w:eastAsia="sk-SK"/>
        </w:rPr>
        <w:t>vybavenie</w:t>
      </w:r>
      <w:proofErr w:type="spellEnd"/>
      <w:r w:rsidRPr="000D1F5D">
        <w:rPr>
          <w:rFonts w:ascii="Arial" w:hAnsi="Arial" w:cs="Arial"/>
          <w:sz w:val="24"/>
          <w:szCs w:val="24"/>
          <w:lang w:val="en-US"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82126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>PaedDr. Jana Bolebruchová</w:t>
      </w:r>
      <w:r w:rsidR="0082126E">
        <w:rPr>
          <w:rFonts w:ascii="Arial" w:hAnsi="Arial" w:cs="Arial"/>
          <w:sz w:val="24"/>
          <w:szCs w:val="24"/>
          <w:lang w:eastAsia="sk-SK"/>
        </w:rPr>
        <w:t xml:space="preserve">, </w:t>
      </w:r>
      <w:proofErr w:type="spellStart"/>
      <w:r w:rsidR="0082126E">
        <w:rPr>
          <w:rFonts w:ascii="Arial" w:hAnsi="Arial" w:cs="Arial"/>
          <w:sz w:val="24"/>
          <w:szCs w:val="24"/>
          <w:lang w:eastAsia="sk-SK"/>
        </w:rPr>
        <w:t>v.r</w:t>
      </w:r>
      <w:proofErr w:type="spellEnd"/>
      <w:r w:rsidR="0082126E">
        <w:rPr>
          <w:rFonts w:ascii="Arial" w:hAnsi="Arial" w:cs="Arial"/>
          <w:sz w:val="24"/>
          <w:szCs w:val="24"/>
          <w:lang w:eastAsia="sk-SK"/>
        </w:rPr>
        <w:t>.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</w:r>
      <w:r w:rsidRPr="000D1F5D">
        <w:rPr>
          <w:rFonts w:ascii="Arial" w:hAnsi="Arial" w:cs="Arial"/>
          <w:sz w:val="24"/>
          <w:szCs w:val="24"/>
          <w:lang w:eastAsia="sk-SK"/>
        </w:rPr>
        <w:tab/>
        <w:t xml:space="preserve">       riaditeľka MŠ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Vypracovala: </w:t>
      </w:r>
      <w:r w:rsidR="00FB171A">
        <w:rPr>
          <w:rFonts w:ascii="Arial" w:hAnsi="Arial" w:cs="Arial"/>
          <w:sz w:val="24"/>
          <w:szCs w:val="24"/>
          <w:lang w:eastAsia="sk-SK"/>
        </w:rPr>
        <w:t>Zuzana Pajdlhauserová</w:t>
      </w:r>
      <w:r w:rsidRPr="000D1F5D">
        <w:rPr>
          <w:rFonts w:ascii="Arial" w:hAnsi="Arial" w:cs="Arial"/>
          <w:sz w:val="24"/>
          <w:szCs w:val="24"/>
          <w:lang w:eastAsia="sk-SK"/>
        </w:rPr>
        <w:t xml:space="preserve"> 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sk-SK"/>
        </w:rPr>
      </w:pPr>
      <w:r w:rsidRPr="000D1F5D">
        <w:rPr>
          <w:rFonts w:ascii="Arial" w:hAnsi="Arial" w:cs="Arial"/>
          <w:sz w:val="24"/>
          <w:szCs w:val="24"/>
          <w:lang w:eastAsia="sk-SK"/>
        </w:rPr>
        <w:t xml:space="preserve">Bratislava, </w:t>
      </w:r>
      <w:r w:rsidR="00746C37">
        <w:rPr>
          <w:rFonts w:ascii="Arial" w:hAnsi="Arial" w:cs="Arial"/>
          <w:sz w:val="24"/>
          <w:szCs w:val="24"/>
          <w:lang w:eastAsia="sk-SK"/>
        </w:rPr>
        <w:t>29.6.2023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0D1F5D">
        <w:rPr>
          <w:rFonts w:ascii="Arial" w:hAnsi="Arial" w:cs="Arial"/>
          <w:b/>
          <w:bCs/>
          <w:sz w:val="24"/>
          <w:szCs w:val="24"/>
          <w:lang w:eastAsia="sk-SK"/>
        </w:rPr>
        <w:t>Príloha: Tabuľky 1,2,3</w:t>
      </w: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0D1F5D" w:rsidRDefault="009C7A6B" w:rsidP="000D1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Default="009C7A6B" w:rsidP="009C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 xml:space="preserve">Zúčtovanie </w:t>
      </w:r>
      <w:proofErr w:type="spellStart"/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finančn</w:t>
      </w:r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ých</w:t>
      </w:r>
      <w:proofErr w:type="spellEnd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vzťahov</w:t>
      </w:r>
      <w:proofErr w:type="spellEnd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so </w:t>
      </w:r>
      <w:proofErr w:type="spellStart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zriaďovateľom</w:t>
      </w:r>
      <w:proofErr w:type="spellEnd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za</w:t>
      </w:r>
      <w:proofErr w:type="spellEnd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rok</w:t>
      </w:r>
      <w:proofErr w:type="spellEnd"/>
      <w:r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 xml:space="preserve"> 202</w:t>
      </w:r>
      <w:r w:rsidR="00FB171A" w:rsidRPr="00FB171A">
        <w:rPr>
          <w:rFonts w:ascii="Arial" w:hAnsi="Arial" w:cs="Arial"/>
          <w:b/>
          <w:bCs/>
          <w:sz w:val="24"/>
          <w:szCs w:val="24"/>
          <w:lang w:val="en-US" w:eastAsia="sk-SK"/>
        </w:rPr>
        <w:t>2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A. Výdavkový účet</w:t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  <w:t>1638424851/0200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8"/>
        <w:gridCol w:w="4498"/>
      </w:tblGrid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Dotácia celkom z MÚ,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634 252,62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Výdavky v roku 202</w:t>
            </w:r>
            <w:r w:rsidR="00FB171A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668 759,90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V tom: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bežn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é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výdavky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668 759,90 €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- referátu prevádzky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MiU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0,00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- dotácia na kapitálové výdavky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0,00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- dotácia príjmov z dobropisov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2 875,60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- dotácia zo ŠR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predškol</w:t>
            </w: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áci</w:t>
            </w:r>
            <w:proofErr w:type="spell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31 849,00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 w:rsidP="005458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Dotácia na stravné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predškol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. z M</w:t>
            </w: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645,12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 w:rsidP="005458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Dotácia na stravné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predškol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. zo ŠR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3 494,40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FB171A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71A" w:rsidRPr="00FB171A" w:rsidRDefault="00FB171A" w:rsidP="005458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Dotácia na stravné deti z UK zo ŠR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71A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742,30 €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</w:t>
            </w:r>
            <w:r w:rsidR="00FB171A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B57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126,96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Odvod zostatku na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MiU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</w:t>
            </w:r>
            <w:r w:rsidR="00B57C9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14.8.2023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B57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sk-SK"/>
              </w:rPr>
              <w:t>126,96</w:t>
            </w:r>
            <w:r w:rsidR="00FB171A">
              <w:rPr>
                <w:rFonts w:ascii="Arial" w:hAnsi="Arial" w:cs="Arial"/>
                <w:b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zostatok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</w:tbl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2. Príjmový účet</w:t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  <w:t>1638428254/0200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03"/>
      </w:tblGrid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Odvod príjmov v r. 202</w:t>
            </w:r>
            <w:r w:rsid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</w:t>
            </w: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na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MiU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52 174,68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Plnenie príjmov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52 204,95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30,27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Odvod zostatku na účte na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MiU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</w:t>
            </w:r>
            <w:r w:rsidR="00580E8C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6.2.2023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FB1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>30,27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zostatok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0,00 €</w:t>
            </w:r>
          </w:p>
        </w:tc>
      </w:tr>
    </w:tbl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Depozit</w:t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  <w:t>2393691453/0200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03"/>
      </w:tblGrid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Počiatočn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16,60 €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Príjem z VU na mzdy a odvody </w:t>
            </w:r>
            <w:r w:rsidR="00894AB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29.12.2023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894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56 612,14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</w:t>
            </w:r>
            <w:r w:rsidR="005458E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54</w:t>
            </w:r>
            <w:r w:rsidR="00EE3F61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 628,74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Úhrady mzdy a odvody </w:t>
            </w:r>
            <w:r w:rsidR="00EE3F61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5.1.2023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EE3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56 612,14 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€</w:t>
            </w:r>
          </w:p>
        </w:tc>
      </w:tr>
      <w:tr w:rsidR="009C7A6B" w:rsidRPr="00FB171A" w:rsidTr="009C7A6B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Zostatok účtu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16,60 €</w:t>
            </w:r>
          </w:p>
        </w:tc>
      </w:tr>
    </w:tbl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Sociálny fond</w:t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  <w:t>1638436457/0200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6"/>
        <w:gridCol w:w="4500"/>
      </w:tblGrid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Stav účtu k 1.1.202</w:t>
            </w:r>
            <w:r w:rsidR="005458E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1 423,78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Tvorba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Povinný prídel do SF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3 248,12</w:t>
            </w:r>
            <w:r w:rsidR="009C7A6B"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4 671,90</w:t>
            </w:r>
            <w:r w:rsidR="009C7A6B" w:rsidRPr="00FB171A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Čerpanie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Stravovanie zamestnancov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445,60</w:t>
            </w:r>
            <w:r w:rsidR="009C7A6B"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Regenerácia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1 890</w:t>
            </w:r>
            <w:r w:rsidR="009C7A6B"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,00 €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Ostatné čerpanie SF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1 510</w:t>
            </w:r>
            <w:r w:rsidR="009C7A6B" w:rsidRPr="00FB171A">
              <w:rPr>
                <w:rFonts w:ascii="Arial" w:hAnsi="Arial" w:cs="Arial"/>
                <w:color w:val="404040"/>
                <w:sz w:val="24"/>
                <w:szCs w:val="24"/>
                <w:lang w:eastAsia="sk-SK"/>
              </w:rPr>
              <w:t>,00 €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Spolu čerpanie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>3 845,60</w:t>
            </w:r>
            <w:r w:rsidR="009C7A6B" w:rsidRPr="00FB171A">
              <w:rPr>
                <w:rFonts w:ascii="Arial" w:hAnsi="Arial" w:cs="Arial"/>
                <w:b/>
                <w:bCs/>
                <w:i/>
                <w:i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C7A6B" w:rsidRPr="00FB171A" w:rsidTr="009C7A6B">
        <w:trPr>
          <w:trHeight w:val="1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Konečn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ý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stav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účtu</w:t>
            </w:r>
            <w:proofErr w:type="spellEnd"/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 xml:space="preserve"> k 31.12.202</w:t>
            </w:r>
            <w:r w:rsidR="005458E8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826,30</w:t>
            </w:r>
            <w:r w:rsidR="009C7A6B"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>Potravinový účet ŠJ</w:t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B171A">
        <w:rPr>
          <w:rFonts w:ascii="Arial" w:hAnsi="Arial" w:cs="Arial"/>
          <w:b/>
          <w:bCs/>
          <w:sz w:val="24"/>
          <w:szCs w:val="24"/>
          <w:lang w:eastAsia="sk-SK"/>
        </w:rPr>
        <w:tab/>
        <w:t>1646094151/0200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6"/>
        <w:gridCol w:w="4510"/>
      </w:tblGrid>
      <w:tr w:rsidR="009C7A6B" w:rsidRPr="00FB171A" w:rsidTr="009C7A6B">
        <w:trPr>
          <w:trHeight w:val="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9C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FB171A"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Účet ŠJ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A6B" w:rsidRPr="00FB171A" w:rsidRDefault="0054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eastAsia="sk-SK"/>
              </w:rPr>
              <w:t>4 414,39</w:t>
            </w:r>
          </w:p>
        </w:tc>
      </w:tr>
    </w:tbl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B171A">
        <w:rPr>
          <w:rFonts w:ascii="Arial" w:hAnsi="Arial" w:cs="Arial"/>
          <w:sz w:val="24"/>
          <w:szCs w:val="24"/>
          <w:lang w:eastAsia="sk-SK"/>
        </w:rPr>
        <w:t xml:space="preserve">V Bratislave, </w:t>
      </w:r>
      <w:r w:rsidR="00774F58">
        <w:rPr>
          <w:rFonts w:ascii="Arial" w:hAnsi="Arial" w:cs="Arial"/>
          <w:sz w:val="24"/>
          <w:szCs w:val="24"/>
          <w:lang w:eastAsia="sk-SK"/>
        </w:rPr>
        <w:t>29.6.2023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82126E" w:rsidP="009C7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>PaedDr. Jana Bolebruchová</w:t>
      </w:r>
      <w:r>
        <w:rPr>
          <w:rFonts w:ascii="Arial" w:hAnsi="Arial" w:cs="Arial"/>
          <w:sz w:val="24"/>
          <w:szCs w:val="24"/>
          <w:lang w:eastAsia="sk-SK"/>
        </w:rPr>
        <w:t>, v.r.</w:t>
      </w:r>
      <w:bookmarkStart w:id="0" w:name="_GoBack"/>
      <w:bookmarkEnd w:id="0"/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</w:r>
      <w:r w:rsidR="009C7A6B" w:rsidRPr="00FB171A">
        <w:rPr>
          <w:rFonts w:ascii="Arial" w:hAnsi="Arial" w:cs="Arial"/>
          <w:sz w:val="24"/>
          <w:szCs w:val="24"/>
          <w:lang w:eastAsia="sk-SK"/>
        </w:rPr>
        <w:tab/>
        <w:t>riaditeľka MŠ</w:t>
      </w: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9C7A6B" w:rsidRPr="00FB171A" w:rsidRDefault="009C7A6B" w:rsidP="009C7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 w:rsidRPr="00FB171A">
        <w:rPr>
          <w:rFonts w:ascii="Arial" w:hAnsi="Arial" w:cs="Arial"/>
          <w:sz w:val="24"/>
          <w:szCs w:val="24"/>
          <w:lang w:eastAsia="sk-SK"/>
        </w:rPr>
        <w:t xml:space="preserve">Vypracovala: </w:t>
      </w:r>
      <w:r w:rsidR="005458E8">
        <w:rPr>
          <w:rFonts w:ascii="Arial" w:hAnsi="Arial" w:cs="Arial"/>
          <w:sz w:val="24"/>
          <w:szCs w:val="24"/>
          <w:lang w:eastAsia="sk-SK"/>
        </w:rPr>
        <w:t>Zuzana Pajdlhauserová</w:t>
      </w:r>
    </w:p>
    <w:p w:rsidR="009C7A6B" w:rsidRDefault="009C7A6B" w:rsidP="009C7A6B"/>
    <w:p w:rsidR="009C7A6B" w:rsidRDefault="009C7A6B" w:rsidP="009C7A6B"/>
    <w:p w:rsidR="009C7A6B" w:rsidRDefault="009C7A6B" w:rsidP="009C7A6B"/>
    <w:p w:rsidR="009C7A6B" w:rsidRDefault="009C7A6B" w:rsidP="009C7A6B"/>
    <w:p w:rsidR="007C129A" w:rsidRDefault="007C129A"/>
    <w:sectPr w:rsidR="007C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1AD16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6B"/>
    <w:rsid w:val="00052839"/>
    <w:rsid w:val="0007437C"/>
    <w:rsid w:val="000D1F5D"/>
    <w:rsid w:val="003221AD"/>
    <w:rsid w:val="005458E8"/>
    <w:rsid w:val="00580E8C"/>
    <w:rsid w:val="00746C37"/>
    <w:rsid w:val="00774F58"/>
    <w:rsid w:val="007C129A"/>
    <w:rsid w:val="0082126E"/>
    <w:rsid w:val="00894AB8"/>
    <w:rsid w:val="009C7A6B"/>
    <w:rsid w:val="00B57C9A"/>
    <w:rsid w:val="00DE75BE"/>
    <w:rsid w:val="00E05004"/>
    <w:rsid w:val="00EE3F61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8BA6"/>
  <w15:chartTrackingRefBased/>
  <w15:docId w15:val="{00A2E0B2-7E58-4115-B2AC-003AD82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7A6B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D824-98B0-4B10-A09A-CDF317E1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Heisterová</dc:creator>
  <cp:keywords/>
  <dc:description/>
  <cp:lastModifiedBy>Jana Bolebruchová</cp:lastModifiedBy>
  <cp:revision>4</cp:revision>
  <dcterms:created xsi:type="dcterms:W3CDTF">2023-09-05T07:42:00Z</dcterms:created>
  <dcterms:modified xsi:type="dcterms:W3CDTF">2023-12-22T06:42:00Z</dcterms:modified>
</cp:coreProperties>
</file>